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E8" w:rsidRPr="004D0169" w:rsidRDefault="0047045B" w:rsidP="0047045B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«Экология-дело каждого</w:t>
      </w:r>
      <w:r w:rsidR="00F54A7A">
        <w:rPr>
          <w:rFonts w:ascii="Times New Roman" w:hAnsi="Times New Roman" w:cs="Times New Roman"/>
          <w:sz w:val="24"/>
          <w:szCs w:val="24"/>
        </w:rPr>
        <w:t xml:space="preserve"> и всех</w:t>
      </w:r>
      <w:bookmarkStart w:id="0" w:name="_GoBack"/>
      <w:bookmarkEnd w:id="0"/>
      <w:r w:rsidRPr="004D0169">
        <w:rPr>
          <w:rFonts w:ascii="Times New Roman" w:hAnsi="Times New Roman" w:cs="Times New Roman"/>
          <w:sz w:val="24"/>
          <w:szCs w:val="24"/>
        </w:rPr>
        <w:t>»</w:t>
      </w:r>
    </w:p>
    <w:p w:rsidR="00E87CA0" w:rsidRPr="004D0169" w:rsidRDefault="006219E8" w:rsidP="006219E8">
      <w:pPr>
        <w:tabs>
          <w:tab w:val="left" w:pos="58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ab/>
        <w:t>Как светла Земля на заре</w:t>
      </w:r>
      <w:r w:rsidRPr="004D0169">
        <w:rPr>
          <w:rFonts w:ascii="Times New Roman" w:hAnsi="Times New Roman" w:cs="Times New Roman"/>
          <w:sz w:val="24"/>
          <w:szCs w:val="24"/>
        </w:rPr>
        <w:br/>
        <w:t xml:space="preserve"> И распахнута вся для сказок,</w:t>
      </w:r>
      <w:r w:rsidRPr="004D0169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В жемчугах она, в серебре,</w:t>
      </w:r>
      <w:r w:rsidRPr="004D0169">
        <w:rPr>
          <w:rFonts w:ascii="Times New Roman" w:hAnsi="Times New Roman" w:cs="Times New Roman"/>
          <w:sz w:val="24"/>
          <w:szCs w:val="24"/>
        </w:rPr>
        <w:br/>
        <w:t>В изумрудах она, в алмазах</w:t>
      </w:r>
      <w:r w:rsidRPr="004D0169">
        <w:rPr>
          <w:rFonts w:ascii="Times New Roman" w:hAnsi="Times New Roman" w:cs="Times New Roman"/>
          <w:sz w:val="24"/>
          <w:szCs w:val="24"/>
        </w:rPr>
        <w:br/>
        <w:t>Не рвите цветы, не рвите,</w:t>
      </w:r>
      <w:r w:rsidRPr="004D0169">
        <w:rPr>
          <w:rFonts w:ascii="Times New Roman" w:hAnsi="Times New Roman" w:cs="Times New Roman"/>
          <w:sz w:val="24"/>
          <w:szCs w:val="24"/>
        </w:rPr>
        <w:br/>
        <w:t>Пусть будет нарядной Земля,</w:t>
      </w:r>
      <w:r w:rsidRPr="004D0169">
        <w:rPr>
          <w:rFonts w:ascii="Times New Roman" w:hAnsi="Times New Roman" w:cs="Times New Roman"/>
          <w:sz w:val="24"/>
          <w:szCs w:val="24"/>
        </w:rPr>
        <w:br/>
        <w:t>А вместо букетов дарите</w:t>
      </w:r>
      <w:r w:rsidRPr="004D0169">
        <w:rPr>
          <w:rFonts w:ascii="Times New Roman" w:hAnsi="Times New Roman" w:cs="Times New Roman"/>
          <w:sz w:val="24"/>
          <w:szCs w:val="24"/>
        </w:rPr>
        <w:br/>
        <w:t>Васильковые, незабудковые</w:t>
      </w:r>
      <w:r w:rsidRPr="004D0169">
        <w:rPr>
          <w:rFonts w:ascii="Times New Roman" w:hAnsi="Times New Roman" w:cs="Times New Roman"/>
          <w:sz w:val="24"/>
          <w:szCs w:val="24"/>
        </w:rPr>
        <w:br/>
        <w:t>И ромашковые поля.</w:t>
      </w:r>
    </w:p>
    <w:p w:rsidR="006219E8" w:rsidRPr="004D0169" w:rsidRDefault="006219E8" w:rsidP="006219E8">
      <w:pPr>
        <w:tabs>
          <w:tab w:val="left" w:pos="58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 xml:space="preserve">Сл. </w:t>
      </w:r>
      <w:proofErr w:type="spellStart"/>
      <w:r w:rsidRPr="004D0169">
        <w:rPr>
          <w:rFonts w:ascii="Times New Roman" w:hAnsi="Times New Roman" w:cs="Times New Roman"/>
          <w:sz w:val="24"/>
          <w:szCs w:val="24"/>
        </w:rPr>
        <w:t>Ю.Антонова</w:t>
      </w:r>
      <w:proofErr w:type="spellEnd"/>
      <w:r w:rsidRPr="004D0169">
        <w:rPr>
          <w:rFonts w:ascii="Times New Roman" w:hAnsi="Times New Roman" w:cs="Times New Roman"/>
          <w:sz w:val="24"/>
          <w:szCs w:val="24"/>
        </w:rPr>
        <w:t xml:space="preserve"> песня «Не рвите цветы»</w:t>
      </w:r>
    </w:p>
    <w:p w:rsidR="006219E8" w:rsidRPr="004D0169" w:rsidRDefault="006219E8" w:rsidP="006219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0035" w:rsidRPr="004D0169" w:rsidRDefault="006219E8" w:rsidP="003E0035">
      <w:pPr>
        <w:shd w:val="clear" w:color="auto" w:fill="FBFBFB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Любое воздействие человечества  на окружающую среду бумерангом возвращается и отражается на его собственном существовании. Независимо,  положительное или отрицательное  это воздействие.</w:t>
      </w:r>
      <w:r w:rsidR="00D62ADB" w:rsidRPr="004D0169">
        <w:rPr>
          <w:rFonts w:ascii="Times New Roman" w:hAnsi="Times New Roman" w:cs="Times New Roman"/>
          <w:sz w:val="24"/>
          <w:szCs w:val="24"/>
        </w:rPr>
        <w:t xml:space="preserve"> </w:t>
      </w:r>
      <w:r w:rsidRPr="004D0169">
        <w:rPr>
          <w:rFonts w:ascii="Times New Roman" w:hAnsi="Times New Roman" w:cs="Times New Roman"/>
          <w:sz w:val="24"/>
          <w:szCs w:val="24"/>
        </w:rPr>
        <w:t>На сегодняшний день эта закономерность особенно актуальна, когда м</w:t>
      </w:r>
      <w:proofErr w:type="gramStart"/>
      <w:r w:rsidRPr="004D0169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4D0169">
        <w:rPr>
          <w:rFonts w:ascii="Times New Roman" w:hAnsi="Times New Roman" w:cs="Times New Roman"/>
          <w:sz w:val="24"/>
          <w:szCs w:val="24"/>
        </w:rPr>
        <w:t xml:space="preserve"> «Люди», в погоне за благами, часто не задумываемся о последствиях, ду</w:t>
      </w:r>
      <w:r w:rsidR="00D62ADB" w:rsidRPr="004D0169">
        <w:rPr>
          <w:rFonts w:ascii="Times New Roman" w:hAnsi="Times New Roman" w:cs="Times New Roman"/>
          <w:sz w:val="24"/>
          <w:szCs w:val="24"/>
        </w:rPr>
        <w:t>мая только о «сегодняшн</w:t>
      </w:r>
      <w:r w:rsidRPr="004D0169">
        <w:rPr>
          <w:rFonts w:ascii="Times New Roman" w:hAnsi="Times New Roman" w:cs="Times New Roman"/>
          <w:sz w:val="24"/>
          <w:szCs w:val="24"/>
        </w:rPr>
        <w:t>ей выгоде</w:t>
      </w:r>
      <w:r w:rsidR="00D62ADB" w:rsidRPr="004D0169">
        <w:rPr>
          <w:rFonts w:ascii="Times New Roman" w:hAnsi="Times New Roman" w:cs="Times New Roman"/>
          <w:sz w:val="24"/>
          <w:szCs w:val="24"/>
        </w:rPr>
        <w:t xml:space="preserve">». Доказательством этого являются многие  экологические проблемы вызванные «близорукостью человека»:  </w:t>
      </w:r>
      <w:r w:rsidR="003E0035" w:rsidRPr="004D0169">
        <w:rPr>
          <w:rFonts w:ascii="Times New Roman" w:hAnsi="Times New Roman" w:cs="Times New Roman"/>
          <w:sz w:val="24"/>
          <w:szCs w:val="24"/>
        </w:rPr>
        <w:t>глобальное потепление,</w:t>
      </w:r>
      <w:r w:rsidR="0047045B" w:rsidRPr="004D0169">
        <w:rPr>
          <w:rFonts w:ascii="Times New Roman" w:hAnsi="Times New Roman" w:cs="Times New Roman"/>
          <w:sz w:val="24"/>
          <w:szCs w:val="24"/>
        </w:rPr>
        <w:t xml:space="preserve"> кислотные дожди, </w:t>
      </w:r>
      <w:r w:rsidR="003E0035" w:rsidRPr="004D0169">
        <w:rPr>
          <w:rFonts w:ascii="Times New Roman" w:hAnsi="Times New Roman" w:cs="Times New Roman"/>
          <w:sz w:val="24"/>
          <w:szCs w:val="24"/>
        </w:rPr>
        <w:t>разрушение озонового слоя,   исчезновение биоразнообразия загрязнение воды, почвы, воздуха, и т.д.</w:t>
      </w:r>
    </w:p>
    <w:p w:rsidR="0042053C" w:rsidRPr="004D0169" w:rsidRDefault="0094234B" w:rsidP="003E0035">
      <w:pPr>
        <w:shd w:val="clear" w:color="auto" w:fill="FBFBFB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 xml:space="preserve"> </w:t>
      </w:r>
      <w:r w:rsidR="0047045B" w:rsidRPr="004D0169">
        <w:rPr>
          <w:rFonts w:ascii="Times New Roman" w:hAnsi="Times New Roman" w:cs="Times New Roman"/>
          <w:sz w:val="24"/>
          <w:szCs w:val="24"/>
        </w:rPr>
        <w:t>Конечно</w:t>
      </w:r>
      <w:proofErr w:type="gramStart"/>
      <w:r w:rsidR="0047045B" w:rsidRPr="004D0169">
        <w:rPr>
          <w:rFonts w:ascii="Times New Roman" w:hAnsi="Times New Roman" w:cs="Times New Roman"/>
          <w:sz w:val="24"/>
          <w:szCs w:val="24"/>
        </w:rPr>
        <w:t xml:space="preserve"> </w:t>
      </w:r>
      <w:r w:rsidRPr="004D016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D0169">
        <w:rPr>
          <w:rFonts w:ascii="Times New Roman" w:hAnsi="Times New Roman" w:cs="Times New Roman"/>
          <w:sz w:val="24"/>
          <w:szCs w:val="24"/>
        </w:rPr>
        <w:t xml:space="preserve"> мы понимаем, что спасение природы зависит не тол</w:t>
      </w:r>
      <w:r w:rsidR="0047045B" w:rsidRPr="004D0169">
        <w:rPr>
          <w:rFonts w:ascii="Times New Roman" w:hAnsi="Times New Roman" w:cs="Times New Roman"/>
          <w:sz w:val="24"/>
          <w:szCs w:val="24"/>
        </w:rPr>
        <w:t>ько от одной станы</w:t>
      </w:r>
      <w:r w:rsidRPr="004D0169">
        <w:rPr>
          <w:rFonts w:ascii="Times New Roman" w:hAnsi="Times New Roman" w:cs="Times New Roman"/>
          <w:sz w:val="24"/>
          <w:szCs w:val="24"/>
        </w:rPr>
        <w:t xml:space="preserve">. </w:t>
      </w:r>
      <w:r w:rsidR="0086067E" w:rsidRPr="004D0169">
        <w:rPr>
          <w:rFonts w:ascii="Times New Roman" w:hAnsi="Times New Roman" w:cs="Times New Roman"/>
          <w:sz w:val="24"/>
          <w:szCs w:val="24"/>
        </w:rPr>
        <w:t xml:space="preserve"> Земля наш единый дом, </w:t>
      </w:r>
      <w:r w:rsidRPr="004D0169">
        <w:rPr>
          <w:rFonts w:ascii="Times New Roman" w:hAnsi="Times New Roman" w:cs="Times New Roman"/>
          <w:sz w:val="24"/>
          <w:szCs w:val="24"/>
        </w:rPr>
        <w:t xml:space="preserve"> этой целью </w:t>
      </w:r>
      <w:r w:rsidR="0086067E" w:rsidRPr="004D0169">
        <w:rPr>
          <w:rFonts w:ascii="Times New Roman" w:hAnsi="Times New Roman" w:cs="Times New Roman"/>
          <w:sz w:val="24"/>
          <w:szCs w:val="24"/>
        </w:rPr>
        <w:t>п</w:t>
      </w:r>
      <w:r w:rsidRPr="004D0169">
        <w:rPr>
          <w:rFonts w:ascii="Times New Roman" w:hAnsi="Times New Roman" w:cs="Times New Roman"/>
          <w:sz w:val="24"/>
          <w:szCs w:val="24"/>
        </w:rPr>
        <w:t xml:space="preserve">о всему миру ведётся </w:t>
      </w:r>
      <w:r w:rsidR="0047045B" w:rsidRPr="004D0169">
        <w:rPr>
          <w:rFonts w:ascii="Times New Roman" w:hAnsi="Times New Roman" w:cs="Times New Roman"/>
          <w:sz w:val="24"/>
          <w:szCs w:val="24"/>
        </w:rPr>
        <w:t xml:space="preserve"> объединённая международная </w:t>
      </w:r>
      <w:r w:rsidRPr="004D0169">
        <w:rPr>
          <w:rFonts w:ascii="Times New Roman" w:hAnsi="Times New Roman" w:cs="Times New Roman"/>
          <w:sz w:val="24"/>
          <w:szCs w:val="24"/>
        </w:rPr>
        <w:t>работа по сохранению и защите природы. Существуют различные международные  организации, программы</w:t>
      </w:r>
      <w:proofErr w:type="gramStart"/>
      <w:r w:rsidRPr="004D016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D0169">
        <w:rPr>
          <w:rFonts w:ascii="Times New Roman" w:hAnsi="Times New Roman" w:cs="Times New Roman"/>
          <w:sz w:val="24"/>
          <w:szCs w:val="24"/>
        </w:rPr>
        <w:t xml:space="preserve"> Киотский протокол, </w:t>
      </w:r>
      <w:proofErr w:type="spellStart"/>
      <w:r w:rsidRPr="004D0169">
        <w:rPr>
          <w:rFonts w:ascii="Times New Roman" w:hAnsi="Times New Roman" w:cs="Times New Roman"/>
          <w:sz w:val="24"/>
          <w:szCs w:val="24"/>
        </w:rPr>
        <w:t>Монреальский</w:t>
      </w:r>
      <w:proofErr w:type="spellEnd"/>
      <w:r w:rsidRPr="004D0169">
        <w:rPr>
          <w:rFonts w:ascii="Times New Roman" w:hAnsi="Times New Roman" w:cs="Times New Roman"/>
          <w:sz w:val="24"/>
          <w:szCs w:val="24"/>
        </w:rPr>
        <w:t xml:space="preserve"> протокол, которые регулируют выбросы в атмосферу. Ежедневную работу ведут Международные экологические организации: Фонд защиты природы, Гринпис, ЮНЕП, Всемирное общество защиты животных.  Есть даже День</w:t>
      </w:r>
      <w:r w:rsidR="0086067E" w:rsidRPr="004D0169">
        <w:rPr>
          <w:rFonts w:ascii="Times New Roman" w:hAnsi="Times New Roman" w:cs="Times New Roman"/>
          <w:sz w:val="24"/>
          <w:szCs w:val="24"/>
        </w:rPr>
        <w:t xml:space="preserve"> всемирной защиты окружающей среды- 5 июля</w:t>
      </w:r>
      <w:r w:rsidRPr="004D0169">
        <w:rPr>
          <w:rFonts w:ascii="Times New Roman" w:hAnsi="Times New Roman" w:cs="Times New Roman"/>
          <w:sz w:val="24"/>
          <w:szCs w:val="24"/>
        </w:rPr>
        <w:t>.</w:t>
      </w:r>
      <w:r w:rsidR="0086067E" w:rsidRPr="004D0169">
        <w:rPr>
          <w:rFonts w:ascii="Times New Roman" w:hAnsi="Times New Roman" w:cs="Times New Roman"/>
          <w:sz w:val="24"/>
          <w:szCs w:val="24"/>
        </w:rPr>
        <w:t xml:space="preserve"> Каждый год </w:t>
      </w:r>
      <w:proofErr w:type="gramStart"/>
      <w:r w:rsidR="0086067E" w:rsidRPr="004D0169">
        <w:rPr>
          <w:rFonts w:ascii="Times New Roman" w:hAnsi="Times New Roman" w:cs="Times New Roman"/>
          <w:sz w:val="24"/>
          <w:szCs w:val="24"/>
        </w:rPr>
        <w:t>посвящён</w:t>
      </w:r>
      <w:proofErr w:type="gramEnd"/>
      <w:r w:rsidR="0086067E" w:rsidRPr="004D0169">
        <w:rPr>
          <w:rFonts w:ascii="Times New Roman" w:hAnsi="Times New Roman" w:cs="Times New Roman"/>
          <w:sz w:val="24"/>
          <w:szCs w:val="24"/>
        </w:rPr>
        <w:t xml:space="preserve"> какому то одному </w:t>
      </w:r>
      <w:r w:rsidR="0042053C" w:rsidRPr="004D0169">
        <w:rPr>
          <w:rFonts w:ascii="Times New Roman" w:hAnsi="Times New Roman" w:cs="Times New Roman"/>
          <w:sz w:val="24"/>
          <w:szCs w:val="24"/>
        </w:rPr>
        <w:t xml:space="preserve">аспекту </w:t>
      </w:r>
      <w:r w:rsidR="0047045B" w:rsidRPr="004D0169">
        <w:rPr>
          <w:rFonts w:ascii="Times New Roman" w:hAnsi="Times New Roman" w:cs="Times New Roman"/>
          <w:sz w:val="24"/>
          <w:szCs w:val="24"/>
        </w:rPr>
        <w:t>защиты окружающей среды: сохран</w:t>
      </w:r>
      <w:r w:rsidR="0042053C" w:rsidRPr="004D0169">
        <w:rPr>
          <w:rFonts w:ascii="Times New Roman" w:hAnsi="Times New Roman" w:cs="Times New Roman"/>
          <w:sz w:val="24"/>
          <w:szCs w:val="24"/>
        </w:rPr>
        <w:t>ени</w:t>
      </w:r>
      <w:r w:rsidR="0047045B" w:rsidRPr="004D0169">
        <w:rPr>
          <w:rFonts w:ascii="Times New Roman" w:hAnsi="Times New Roman" w:cs="Times New Roman"/>
          <w:sz w:val="24"/>
          <w:szCs w:val="24"/>
        </w:rPr>
        <w:t xml:space="preserve">ю </w:t>
      </w:r>
      <w:r w:rsidR="0042053C" w:rsidRPr="004D0169">
        <w:rPr>
          <w:rFonts w:ascii="Times New Roman" w:hAnsi="Times New Roman" w:cs="Times New Roman"/>
          <w:sz w:val="24"/>
          <w:szCs w:val="24"/>
        </w:rPr>
        <w:t xml:space="preserve"> </w:t>
      </w:r>
      <w:r w:rsidR="0047045B" w:rsidRPr="004D0169">
        <w:rPr>
          <w:rFonts w:ascii="Times New Roman" w:hAnsi="Times New Roman" w:cs="Times New Roman"/>
          <w:sz w:val="24"/>
          <w:szCs w:val="24"/>
        </w:rPr>
        <w:t>л</w:t>
      </w:r>
      <w:r w:rsidR="0042053C" w:rsidRPr="004D0169">
        <w:rPr>
          <w:rFonts w:ascii="Times New Roman" w:hAnsi="Times New Roman" w:cs="Times New Roman"/>
          <w:sz w:val="24"/>
          <w:szCs w:val="24"/>
        </w:rPr>
        <w:t>есов, повышению уровня моря  и т.д.</w:t>
      </w:r>
    </w:p>
    <w:p w:rsidR="0094234B" w:rsidRPr="004D0169" w:rsidRDefault="0042053C" w:rsidP="003E0035">
      <w:pPr>
        <w:shd w:val="clear" w:color="auto" w:fill="FBFB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016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234B" w:rsidRPr="004D0169">
        <w:rPr>
          <w:rFonts w:ascii="Times New Roman" w:hAnsi="Times New Roman" w:cs="Times New Roman"/>
          <w:sz w:val="24"/>
          <w:szCs w:val="24"/>
        </w:rPr>
        <w:t xml:space="preserve"> </w:t>
      </w:r>
      <w:r w:rsidR="0086067E" w:rsidRPr="004D0169">
        <w:rPr>
          <w:rFonts w:ascii="Times New Roman" w:hAnsi="Times New Roman" w:cs="Times New Roman"/>
          <w:sz w:val="24"/>
          <w:szCs w:val="24"/>
        </w:rPr>
        <w:t xml:space="preserve">Защищая редкие виды растений и животных, расширяя территории заповедников, соблюдая правила рационального </w:t>
      </w:r>
      <w:proofErr w:type="gramStart"/>
      <w:r w:rsidR="0086067E" w:rsidRPr="004D0169">
        <w:rPr>
          <w:rFonts w:ascii="Times New Roman" w:hAnsi="Times New Roman" w:cs="Times New Roman"/>
          <w:sz w:val="24"/>
          <w:szCs w:val="24"/>
        </w:rPr>
        <w:t>природопользования</w:t>
      </w:r>
      <w:proofErr w:type="gramEnd"/>
      <w:r w:rsidR="0086067E" w:rsidRPr="004D0169">
        <w:rPr>
          <w:rFonts w:ascii="Times New Roman" w:hAnsi="Times New Roman" w:cs="Times New Roman"/>
          <w:sz w:val="24"/>
          <w:szCs w:val="24"/>
        </w:rPr>
        <w:t xml:space="preserve"> мы помогаем природе и себе.  Кстати, что радует по данным ООН в рейтингах экологически чистых стран, в которую входят 180 стран, Россия на 32 мест, где в лидерах - Финляндия, Швеция, Исландия.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по охране окружающей среды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охраной окружающей среды понимается совокупность международных, государственных и региональных правовых актов, инструкций и стандартов, которые привносят общие правовые требования к каждому отдельному загрязняющему веществу и обеспечивают его заинтересованность в выполнении этих требований, конкретных природоохранных мероприятиях по реализации этих требований.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Успеха можно ожидать только в том случае, если все эти компоненты будут соответствовать друг другу по содержанию и темпам их развития, т.е. если они являются частью единой системы охраны окружающей среды.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 как задача защиты окружающей среды от негативного воздействия человека не была выполнена вовремя, то задача защиты человечества от воздействия измененной природной среды становится все более актуальной. Оба понятия интегрированы в термин "защита (человека) окружающей среды".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окружающей среды состоит из следующего:</w:t>
      </w:r>
    </w:p>
    <w:p w:rsidR="00F47560" w:rsidRPr="004D0169" w:rsidRDefault="00F47560" w:rsidP="00F475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Правовая защита путем формулирования научных принципов охраны окружающей среды в форме обязательных правовых норм;</w:t>
      </w:r>
    </w:p>
    <w:p w:rsidR="00F47560" w:rsidRPr="004D0169" w:rsidRDefault="00F47560" w:rsidP="00F475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материальное стимулирование природоохранной деятельности, направленной на то, чтобы сделать ее экономически выгодной для предприятий;</w:t>
      </w:r>
    </w:p>
    <w:p w:rsidR="00F47560" w:rsidRPr="004D0169" w:rsidRDefault="00F47560" w:rsidP="00F475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инженерная защита, в рамках которой разрабатываются экологически чистые и ресурсосберегающие технологии и оборудование.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соответствии с Законом Российской Федерации "Об охране окружающей среды" охране подлежат следующие объекты:</w:t>
      </w:r>
    </w:p>
    <w:p w:rsidR="00F47560" w:rsidRPr="004D0169" w:rsidRDefault="00F47560" w:rsidP="00F475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экологические системы, озоновый слой атмосферы;</w:t>
      </w:r>
    </w:p>
    <w:p w:rsidR="00F47560" w:rsidRPr="004D0169" w:rsidRDefault="00F47560" w:rsidP="00F475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земля, ее подпочва, поверхностные и подземные воды, атмосферный воздух, леса и другая растительность, фауна, микроорганизмы, генофонд, природные ландшафты.</w:t>
      </w:r>
      <w:proofErr w:type="gramEnd"/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Государственные природные заповедники, заповедники, национальные природные парки, памятники природы, редкие или находящиеся под угрозой исчезновения виды растений и животных и места их обитания находятся под особой </w:t>
      </w:r>
      <w:proofErr w:type="spell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охраной</w:t>
      </w:r>
      <w:proofErr w:type="gram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proofErr w:type="gram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процессе долгосрочного использования природных ресурсов были разработаны общие принципы и правила рационального использования и охраны природы.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Первый принцип</w:t>
      </w: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том, что все природные явления имеют несколько значений для человека и должны оцениваться с разных точек зрения. К каждому явлению необходимо подходить с учетом интересов различных отраслей производства и сохранения регенеративной силы самой природы.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Второй принцип</w:t>
      </w: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заключается в необходимости строгого учета местных условий при использовании и сохранении природных ресурсов. Это называется правилом </w:t>
      </w:r>
      <w:proofErr w:type="spell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региональности</w:t>
      </w:r>
      <w:proofErr w:type="spell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особенно касается использования воды и лесных ресурсов.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Третий принцип</w:t>
      </w: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вытекающий из взаимной связи объектов и явлений в природе, заключается в том, что защита одного объекта означает защиту других, тесно связанных между собой объектов одновременно.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охрана природы должна быть всеобъемлющей. Охранять следует не сумму отдельных природных ресурсов, а природный комплекс (экосистему), включающий в себя различные компоненты, связанные между собой природными связями, созданными в ходе длительного исторического развития.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важными мерами по борьбе с загрязнением воздуха являются: строгий контроль выбросов загрязняющих веществ. </w:t>
      </w:r>
      <w:proofErr w:type="gram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заменить токсичное сырье на нетоксичное, перейти на замкнутые контуры, улучшить методы очистки газа и сбора пыли.</w:t>
      </w:r>
      <w:proofErr w:type="gram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Огромное значение имеет оптимизация площадок предприятия для сокращения выбросов загрязняющих веществ в атмосферу и грамотное применение экономических санкций.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Международное сотрудничество начинает играть важную роль в защите окружающей среды от химического загрязнения. В 1970-х годах наблюдалось снижение концентрации О3 в озоновом слое, что защищает нашу планету от опасного воздействия ультрафиолетового излучения Солнца. В 1974 году было обнаружено, что озон разрушается под действием атомного хлора.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основных источников хлора, выбрасываемого в атмосферу, являются </w:t>
      </w:r>
      <w:proofErr w:type="spell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хлорфторуглероды</w:t>
      </w:r>
      <w:proofErr w:type="spell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(фреоны, хладагенты), которые используются в аэрозольных баллонах, холодильниках и системах кондиционирования воздуха. Уничтожение озонового слоя не может быть вызвано только этими веществами. Однако были приняты меры по сокращению их производства и использования. В 1985 году многие страны согласились защищать озоновый слой. Продолжается обмен информацией и совместные исследования по изменениям концентрации озона в атмосфере.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Меры по предотвращению попадания загрязняющих веществ в воду включают создание береговых защитных полос и </w:t>
      </w:r>
      <w:proofErr w:type="spell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водоохранных</w:t>
      </w:r>
      <w:proofErr w:type="spell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зон, ликвидацию токсичных хлорированных пестицидов и сокращение промышленных сбросов за счет использования замкнутых циклов. Снижение риска загрязнения нефтью возможно за счет повышения надежности танкеров.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 превентивные меры по предотвращению загрязнения земной поверхности - предотвращение загрязнения почвы промышленными и бытовыми стоками, твердыми бытовыми и промышленными отходами, санитарная очистка почвы и территории населенных пунктов, где выявлены такие нарушения.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Наилучшим решением проблемы загрязнения окружающей среды было бы безотходное производство без сточных вод, газовых выбросов и твердых отходов. Однако безотходное производство в принципе невозможно сейчас и в обозримом будущем, и его реализация требует создания единой циклической системы материальных и энергетических потоков для всей планеты. Если потери вещества все же удастся предотвратить, то, по крайней мере, теоретически, экологические проблемы энергетики останутся. Теплового загрязнения в принципе невозможно избежать, а так называемые экологически чистые источники энергии, такие как ветряные турбины, продолжают загрязнять окружающую среду. 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сих пор значительно уменьшить загрязнение окружающей среды можно только с помощью малоотходных технологий. В настоящее время развиваются малоотходные производства, в которых выбросы загрязняющих веществ не превышают предельно допустимую концентрацию (ПДК), а отходы не приводят к необратимым изменениям в природе. В нем используется комплексная переработка сырья, сочетание нескольких производственных предприятий и использование твердых отходов для производства строительных материалов.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Создаются новые технологии и материалы, экологически чистое топливо, новые источники энергии, снижающие загрязнение окружающей среды.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Правовые_основы_охраны_окружающей_среды"/>
      <w:bookmarkEnd w:id="1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Правовые основы охраны окружающей среды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Правовой основой охраны природы являются Конституция Российской Федерации, международные договоры, законы об охране природы и основных составляющих природной среды, а также решения законодательных органов различных уровней. Конституция Российской Федерации имеет высшую юридическую силу, прямое действие </w:t>
      </w: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применение на всей территории России. В нем закреплено право человека на благоприятную окружающую среду. Конечно, для эффективного использования этого права необходимо использовать право на достоверную информацию о состоянии окружающей среды (Статья 42).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принципы охраны природы соблюдаются людьми, когда они носят законодательный характер. В настоящее время действует Закон Российской Федерации "Об охране окружающей среды". (19 декабря 1991 года). В основе лежит признание природы и ее богатств "национальным богатством народов России, естественной основой их социально-экономического развития и благосостояния человека".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Закону 1991 года, оценка состояния природной среды, в том числе в чрезвычайных экологических ситуациях, должна оцениваться как с точки зрения здоровья населения, так и с точки зрения состояния природных экологических систем, генетических фондов растений и животных.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целями экологического законодательства Российской Федерации являются "регулирование отношений в сфере взаимодействия общества и природы в целях сохранения природных ресурсов и естественной среды обитания человека, предотвращения экологически вредных последствий хозяйственной и иной деятельности, улучшения здоровья и качества окружающей природной среды, укрепления законности и правопорядка в интересах нынешнего и будущих поколений людей".</w:t>
      </w:r>
      <w:proofErr w:type="gramEnd"/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формулирует экологические требования для всех экономических структур. Эти требования обращены к компаниям, организациям, учреждениям, независимо от формы собственности и подчинения, а также к отдельным гражданам.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российским законодательством международные соглашения имеют преимущественную силу над национальными государственными законами. Однако для того, чтобы международный договор приобрел юридическую силу в России, он должен быть не только подписан уполномоченными лицами, но и ратифицирован (одобрен) Федеральным Собранием Российской Федерации.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меры предусмотрены в законодательстве о земле, лесах, воде и других федеральных законах. Ответственность за нарушения в области охраны природы установлена главой 26 Уголовного кодекса Российской Федерации, главой 8 Кодекса Российской Федерации об административных правонарушениях, а также гражданско-правовой ответственностью за отдельные виды нарушений.</w:t>
      </w:r>
    </w:p>
    <w:p w:rsidR="00F47560" w:rsidRPr="004D0169" w:rsidRDefault="00F47560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ряде стран реализация государственных программ по охране окружающей среды позволила значительно улучшить качество окружающей среды в некоторых регионах (например, многолетняя и дорогостоящая программа восстановила чистоту и качество воды в Великих озерах). На международном уровне Программа Организации Объединенных Наций по окружающей среде активно работает в дополнение к созданию различных международных организаций по конкретным вопросам охраны природы.</w:t>
      </w:r>
    </w:p>
    <w:p w:rsidR="0042053C" w:rsidRPr="004D0169" w:rsidRDefault="0042053C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из нас так же </w:t>
      </w:r>
      <w:proofErr w:type="gram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способствовать сохранению природы внося</w:t>
      </w:r>
      <w:proofErr w:type="gram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пожертвования, выбирая экологические чистые  виды транспорта, сортируя мусор.</w:t>
      </w:r>
      <w:r w:rsidR="0047045B"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563A"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</w:t>
      </w: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 общим усилиям мы спасём мир!</w:t>
      </w:r>
    </w:p>
    <w:p w:rsidR="0042053C" w:rsidRPr="004D0169" w:rsidRDefault="0042053C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3C" w:rsidRPr="004D0169" w:rsidRDefault="0042053C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3C" w:rsidRPr="004D0169" w:rsidRDefault="0042053C" w:rsidP="00F4756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68" w:rsidRPr="004D0169" w:rsidRDefault="00AE7568" w:rsidP="00AE7568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</w:t>
      </w:r>
    </w:p>
    <w:p w:rsidR="00AE7568" w:rsidRPr="004D0169" w:rsidRDefault="00AE7568" w:rsidP="00AE75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Грицевич</w:t>
      </w:r>
      <w:proofErr w:type="spell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И.Г., Кокорин А.О., Сафонов Г.В., Гарнак </w:t>
      </w:r>
      <w:proofErr w:type="spellStart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А.Экономическое</w:t>
      </w:r>
      <w:proofErr w:type="spellEnd"/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 решение проблемы изменения климата // Экологический вестник России, 2008, № 3, с. 15-21.</w:t>
      </w:r>
    </w:p>
    <w:p w:rsidR="00AE7568" w:rsidRPr="004D0169" w:rsidRDefault="00AE7568" w:rsidP="00AE75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AE7568" w:rsidRPr="004D0169" w:rsidRDefault="00AE7568" w:rsidP="00AE75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Протасов В.Ф., Молчанов А.В. Экология и природопользование в России. - М.: Финансы и статистика, 1996.</w:t>
      </w:r>
    </w:p>
    <w:p w:rsidR="006219E8" w:rsidRPr="004D0169" w:rsidRDefault="006219E8" w:rsidP="006219E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219E8" w:rsidRPr="004D0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2F8"/>
    <w:multiLevelType w:val="multilevel"/>
    <w:tmpl w:val="52C4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5A4BA3"/>
    <w:multiLevelType w:val="multilevel"/>
    <w:tmpl w:val="C8A0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3A60AD"/>
    <w:multiLevelType w:val="multilevel"/>
    <w:tmpl w:val="0C6AA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A0DE1"/>
    <w:multiLevelType w:val="multilevel"/>
    <w:tmpl w:val="60B443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282"/>
    <w:rsid w:val="0010563A"/>
    <w:rsid w:val="003E0035"/>
    <w:rsid w:val="0042053C"/>
    <w:rsid w:val="0047045B"/>
    <w:rsid w:val="004D0169"/>
    <w:rsid w:val="0059388A"/>
    <w:rsid w:val="006219E8"/>
    <w:rsid w:val="0086067E"/>
    <w:rsid w:val="0094234B"/>
    <w:rsid w:val="00A33282"/>
    <w:rsid w:val="00AE7568"/>
    <w:rsid w:val="00D62ADB"/>
    <w:rsid w:val="00E87CA0"/>
    <w:rsid w:val="00F47560"/>
    <w:rsid w:val="00F5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4619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731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29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01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49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952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345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46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Pc28</cp:lastModifiedBy>
  <cp:revision>9</cp:revision>
  <dcterms:created xsi:type="dcterms:W3CDTF">2022-03-26T15:46:00Z</dcterms:created>
  <dcterms:modified xsi:type="dcterms:W3CDTF">2022-03-26T18:02:00Z</dcterms:modified>
</cp:coreProperties>
</file>